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12" w:rsidRPr="007F0BAC" w:rsidRDefault="00742812" w:rsidP="00742812">
      <w:pPr>
        <w:contextualSpacing/>
        <w:jc w:val="center"/>
        <w:rPr>
          <w:rFonts w:cs="Times New Roman"/>
          <w:b/>
          <w:sz w:val="28"/>
          <w:szCs w:val="32"/>
        </w:rPr>
      </w:pPr>
      <w:r w:rsidRPr="007F0BAC">
        <w:rPr>
          <w:rFonts w:cs="Times New Roman"/>
          <w:b/>
          <w:sz w:val="28"/>
          <w:szCs w:val="32"/>
        </w:rPr>
        <w:t>Приватне підприємство</w:t>
      </w:r>
    </w:p>
    <w:p w:rsidR="00742812" w:rsidRPr="007F0BAC" w:rsidRDefault="00742812" w:rsidP="00742812">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742812" w:rsidRPr="007F0BAC" w:rsidRDefault="00742812" w:rsidP="00742812">
      <w:pPr>
        <w:contextualSpacing/>
        <w:jc w:val="center"/>
        <w:rPr>
          <w:rFonts w:cs="Times New Roman"/>
          <w:b/>
          <w:sz w:val="16"/>
          <w:szCs w:val="18"/>
        </w:rPr>
      </w:pPr>
      <w:r w:rsidRPr="007F0BAC">
        <w:rPr>
          <w:rFonts w:cs="Times New Roman"/>
          <w:b/>
          <w:sz w:val="16"/>
          <w:szCs w:val="18"/>
        </w:rPr>
        <w:t xml:space="preserve">07301,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742812" w:rsidRPr="007F0BAC" w:rsidRDefault="00742812" w:rsidP="00742812">
      <w:pPr>
        <w:tabs>
          <w:tab w:val="left" w:pos="3828"/>
        </w:tabs>
        <w:rPr>
          <w:rFonts w:cs="Times New Roman"/>
          <w:b/>
          <w:i/>
          <w:sz w:val="22"/>
        </w:rPr>
      </w:pPr>
      <w:r w:rsidRPr="007F0BAC">
        <w:rPr>
          <w:rFonts w:cs="Times New Roman"/>
          <w:b/>
          <w:i/>
          <w:sz w:val="22"/>
        </w:rPr>
        <w:tab/>
      </w:r>
    </w:p>
    <w:p w:rsidR="00742812" w:rsidRPr="007F0BAC" w:rsidRDefault="00742812" w:rsidP="00742812">
      <w:pPr>
        <w:tabs>
          <w:tab w:val="left" w:pos="3828"/>
        </w:tabs>
        <w:jc w:val="right"/>
        <w:rPr>
          <w:rFonts w:eastAsia="Times New Roman" w:cs="Times New Roman"/>
          <w:b/>
          <w:i/>
          <w:color w:val="2A2928"/>
          <w:sz w:val="22"/>
          <w:shd w:val="clear" w:color="auto" w:fill="FFFFFF"/>
        </w:rPr>
      </w:pPr>
    </w:p>
    <w:p w:rsidR="00742812" w:rsidRDefault="00742812" w:rsidP="00742812">
      <w:pPr>
        <w:shd w:val="clear" w:color="auto" w:fill="FFFFFF"/>
        <w:ind w:left="3402"/>
        <w:rPr>
          <w:rFonts w:eastAsia="Times New Roman" w:cs="Times New Roman"/>
          <w:b/>
          <w:bCs/>
          <w:color w:val="000000"/>
          <w:szCs w:val="24"/>
          <w:lang w:val="ru-RU" w:eastAsia="ru-RU"/>
        </w:rPr>
      </w:pPr>
      <w:proofErr w:type="spellStart"/>
      <w:r>
        <w:rPr>
          <w:rFonts w:eastAsia="Times New Roman" w:cs="Times New Roman"/>
          <w:b/>
          <w:bCs/>
          <w:color w:val="000000"/>
          <w:szCs w:val="24"/>
          <w:lang w:val="ru-RU" w:eastAsia="ru-RU"/>
        </w:rPr>
        <w:t>Вишгородська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районна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державна</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адміністрація</w:t>
      </w:r>
      <w:proofErr w:type="spellEnd"/>
    </w:p>
    <w:p w:rsidR="00742812" w:rsidRPr="007F0BAC" w:rsidRDefault="00742812" w:rsidP="00742812">
      <w:pPr>
        <w:shd w:val="clear" w:color="auto" w:fill="FFFFFF"/>
        <w:ind w:left="3402"/>
        <w:rPr>
          <w:rFonts w:eastAsia="Times New Roman" w:cs="Times New Roman"/>
          <w:b/>
          <w:bCs/>
          <w:color w:val="000000"/>
          <w:szCs w:val="24"/>
          <w:lang w:eastAsia="ru-RU"/>
        </w:rPr>
      </w:pPr>
      <w:proofErr w:type="spellStart"/>
      <w:r>
        <w:rPr>
          <w:rFonts w:eastAsia="Times New Roman" w:cs="Times New Roman"/>
          <w:b/>
          <w:bCs/>
          <w:color w:val="000000"/>
          <w:szCs w:val="24"/>
          <w:lang w:val="ru-RU" w:eastAsia="ru-RU"/>
        </w:rPr>
        <w:t>Київської</w:t>
      </w:r>
      <w:proofErr w:type="spellEnd"/>
      <w:r>
        <w:rPr>
          <w:rFonts w:eastAsia="Times New Roman" w:cs="Times New Roman"/>
          <w:b/>
          <w:bCs/>
          <w:color w:val="000000"/>
          <w:szCs w:val="24"/>
          <w:lang w:val="ru-RU" w:eastAsia="ru-RU"/>
        </w:rPr>
        <w:t xml:space="preserve"> </w:t>
      </w:r>
      <w:proofErr w:type="spellStart"/>
      <w:r>
        <w:rPr>
          <w:rFonts w:eastAsia="Times New Roman" w:cs="Times New Roman"/>
          <w:b/>
          <w:bCs/>
          <w:color w:val="000000"/>
          <w:szCs w:val="24"/>
          <w:lang w:val="ru-RU" w:eastAsia="ru-RU"/>
        </w:rPr>
        <w:t>області</w:t>
      </w:r>
      <w:proofErr w:type="spellEnd"/>
    </w:p>
    <w:p w:rsidR="00742812" w:rsidRPr="00742812" w:rsidRDefault="00742812" w:rsidP="00742812">
      <w:pPr>
        <w:tabs>
          <w:tab w:val="left" w:pos="4253"/>
        </w:tabs>
        <w:ind w:left="3402"/>
        <w:jc w:val="both"/>
        <w:rPr>
          <w:rFonts w:cs="Times New Roman"/>
          <w:szCs w:val="24"/>
        </w:rPr>
      </w:pPr>
      <w:r w:rsidRPr="00742812">
        <w:rPr>
          <w:rFonts w:cs="Times New Roman"/>
          <w:szCs w:val="24"/>
        </w:rPr>
        <w:t>Київська област</w:t>
      </w:r>
      <w:r>
        <w:rPr>
          <w:rFonts w:cs="Times New Roman"/>
          <w:szCs w:val="24"/>
        </w:rPr>
        <w:t xml:space="preserve">ь, м. Вишгород, </w:t>
      </w:r>
      <w:proofErr w:type="spellStart"/>
      <w:r>
        <w:rPr>
          <w:rFonts w:cs="Times New Roman"/>
          <w:szCs w:val="24"/>
        </w:rPr>
        <w:t>пл</w:t>
      </w:r>
      <w:proofErr w:type="spellEnd"/>
      <w:r>
        <w:rPr>
          <w:rFonts w:cs="Times New Roman"/>
          <w:szCs w:val="24"/>
        </w:rPr>
        <w:t>. Шевченка, 1, 07301</w:t>
      </w:r>
    </w:p>
    <w:p w:rsidR="00742812" w:rsidRDefault="00742812" w:rsidP="00742812">
      <w:pPr>
        <w:tabs>
          <w:tab w:val="left" w:pos="4253"/>
        </w:tabs>
        <w:ind w:left="3402"/>
        <w:jc w:val="both"/>
        <w:rPr>
          <w:rFonts w:cs="Times New Roman"/>
          <w:szCs w:val="24"/>
        </w:rPr>
      </w:pPr>
      <w:r w:rsidRPr="00742812">
        <w:rPr>
          <w:rFonts w:cs="Times New Roman"/>
          <w:szCs w:val="24"/>
        </w:rPr>
        <w:t xml:space="preserve">Електронна пошта: vyshgorod@i.ua,  </w:t>
      </w:r>
      <w:hyperlink r:id="rId5" w:history="1">
        <w:r w:rsidRPr="00943F0F">
          <w:rPr>
            <w:rStyle w:val="a3"/>
            <w:rFonts w:cs="Times New Roman"/>
            <w:szCs w:val="24"/>
          </w:rPr>
          <w:t>info@vysh.gov.ua</w:t>
        </w:r>
      </w:hyperlink>
    </w:p>
    <w:p w:rsidR="00742812" w:rsidRPr="00B02252" w:rsidRDefault="00742812" w:rsidP="00742812">
      <w:pPr>
        <w:tabs>
          <w:tab w:val="left" w:pos="4253"/>
        </w:tabs>
        <w:ind w:left="3402"/>
        <w:jc w:val="both"/>
        <w:rPr>
          <w:rFonts w:cs="Times New Roman"/>
          <w:szCs w:val="24"/>
        </w:rPr>
      </w:pPr>
    </w:p>
    <w:p w:rsidR="00742812" w:rsidRPr="007F0BAC" w:rsidRDefault="00742812" w:rsidP="00742812">
      <w:pPr>
        <w:jc w:val="center"/>
        <w:rPr>
          <w:b/>
        </w:rPr>
      </w:pPr>
      <w:r w:rsidRPr="007F0BAC">
        <w:rPr>
          <w:b/>
        </w:rPr>
        <w:t>ЗАПИТ</w:t>
      </w:r>
    </w:p>
    <w:p w:rsidR="00742812" w:rsidRPr="00B40B58" w:rsidRDefault="00742812" w:rsidP="00742812">
      <w:pPr>
        <w:jc w:val="center"/>
        <w:rPr>
          <w:b/>
        </w:rPr>
      </w:pPr>
      <w:r w:rsidRPr="00B40B58">
        <w:rPr>
          <w:b/>
        </w:rPr>
        <w:t>про надання публічної інформації</w:t>
      </w:r>
    </w:p>
    <w:p w:rsidR="00742812" w:rsidRPr="007F0BAC" w:rsidRDefault="00742812" w:rsidP="00742812">
      <w:pPr>
        <w:ind w:firstLine="1134"/>
        <w:rPr>
          <w:sz w:val="28"/>
        </w:rPr>
      </w:pPr>
    </w:p>
    <w:p w:rsidR="00742812" w:rsidRPr="00F2039D" w:rsidRDefault="00742812" w:rsidP="0074281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742812" w:rsidRPr="00F2039D" w:rsidRDefault="00742812" w:rsidP="0074281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742812" w:rsidRPr="00F2039D" w:rsidRDefault="00742812" w:rsidP="0074281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742812" w:rsidRPr="00F2039D" w:rsidRDefault="00742812" w:rsidP="0074281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742812" w:rsidRDefault="00742812" w:rsidP="00742812">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2248D8" w:rsidRPr="002248D8" w:rsidRDefault="00742812" w:rsidP="002248D8">
      <w:pPr>
        <w:tabs>
          <w:tab w:val="left" w:pos="6045"/>
        </w:tabs>
        <w:spacing w:line="264" w:lineRule="auto"/>
        <w:ind w:firstLine="709"/>
        <w:jc w:val="both"/>
        <w:rPr>
          <w:rFonts w:eastAsia="Times New Roman" w:cs="Times New Roman"/>
          <w:szCs w:val="24"/>
          <w:shd w:val="clear" w:color="auto" w:fill="FFFFFF"/>
        </w:rPr>
      </w:pPr>
      <w:r w:rsidRPr="00B40B58">
        <w:rPr>
          <w:rFonts w:eastAsia="Times New Roman" w:cs="Times New Roman"/>
          <w:szCs w:val="24"/>
          <w:shd w:val="clear" w:color="auto" w:fill="FFFFFF"/>
        </w:rPr>
        <w:t>Згідно</w:t>
      </w:r>
      <w:r>
        <w:rPr>
          <w:rFonts w:eastAsia="Times New Roman" w:cs="Times New Roman"/>
          <w:szCs w:val="24"/>
          <w:shd w:val="clear" w:color="auto" w:fill="FFFFFF"/>
        </w:rPr>
        <w:t xml:space="preserve"> інформації, розміщеної 09 лютого</w:t>
      </w:r>
      <w:r w:rsidRPr="00B40B58">
        <w:rPr>
          <w:rFonts w:eastAsia="Times New Roman" w:cs="Times New Roman"/>
          <w:szCs w:val="24"/>
          <w:shd w:val="clear" w:color="auto" w:fill="FFFFFF"/>
        </w:rPr>
        <w:t xml:space="preserve"> 2018 року на офіційному сайті </w:t>
      </w:r>
      <w:r w:rsidRPr="00742812">
        <w:rPr>
          <w:rFonts w:eastAsia="Times New Roman" w:cs="Times New Roman"/>
          <w:szCs w:val="24"/>
          <w:shd w:val="clear" w:color="auto" w:fill="FFFFFF"/>
        </w:rPr>
        <w:t>Державної служби України з питань безпечності харчових продуктів та захисту спож</w:t>
      </w:r>
      <w:r w:rsidR="002248D8">
        <w:rPr>
          <w:rFonts w:eastAsia="Times New Roman" w:cs="Times New Roman"/>
          <w:szCs w:val="24"/>
          <w:shd w:val="clear" w:color="auto" w:fill="FFFFFF"/>
        </w:rPr>
        <w:t xml:space="preserve">ивачів </w:t>
      </w:r>
      <w:r>
        <w:t>(</w:t>
      </w:r>
      <w:r w:rsidRPr="002248D8">
        <w:rPr>
          <w:rFonts w:eastAsia="Times New Roman" w:cs="Times New Roman"/>
          <w:szCs w:val="24"/>
          <w:shd w:val="clear" w:color="auto" w:fill="FFFFFF"/>
        </w:rPr>
        <w:t>htt</w:t>
      </w:r>
      <w:r w:rsidR="002248D8">
        <w:rPr>
          <w:rFonts w:eastAsia="Times New Roman" w:cs="Times New Roman"/>
          <w:szCs w:val="24"/>
          <w:shd w:val="clear" w:color="auto" w:fill="FFFFFF"/>
        </w:rPr>
        <w:t>p://www.consumer.gov.ua),</w:t>
      </w:r>
      <w:r w:rsidR="002248D8" w:rsidRPr="002248D8">
        <w:t xml:space="preserve"> </w:t>
      </w:r>
      <w:r w:rsidR="002248D8">
        <w:rPr>
          <w:rFonts w:eastAsia="Times New Roman" w:cs="Times New Roman"/>
          <w:szCs w:val="24"/>
          <w:shd w:val="clear" w:color="auto" w:fill="FFFFFF"/>
        </w:rPr>
        <w:t>у</w:t>
      </w:r>
      <w:r w:rsidR="002248D8" w:rsidRPr="002248D8">
        <w:rPr>
          <w:rFonts w:eastAsia="Times New Roman" w:cs="Times New Roman"/>
          <w:szCs w:val="24"/>
          <w:shd w:val="clear" w:color="auto" w:fill="FFFFFF"/>
        </w:rPr>
        <w:t xml:space="preserve"> зв’язку з поширення</w:t>
      </w:r>
      <w:r w:rsidR="002248D8">
        <w:rPr>
          <w:rFonts w:eastAsia="Times New Roman" w:cs="Times New Roman"/>
          <w:szCs w:val="24"/>
          <w:shd w:val="clear" w:color="auto" w:fill="FFFFFF"/>
        </w:rPr>
        <w:t>м</w:t>
      </w:r>
      <w:r w:rsidR="002248D8" w:rsidRPr="002248D8">
        <w:rPr>
          <w:rFonts w:eastAsia="Times New Roman" w:cs="Times New Roman"/>
          <w:szCs w:val="24"/>
          <w:shd w:val="clear" w:color="auto" w:fill="FFFFFF"/>
        </w:rPr>
        <w:t xml:space="preserve"> у ЗМІ інформації про утворення поблизу с. </w:t>
      </w:r>
      <w:proofErr w:type="spellStart"/>
      <w:r w:rsidR="002248D8" w:rsidRPr="002248D8">
        <w:rPr>
          <w:rFonts w:eastAsia="Times New Roman" w:cs="Times New Roman"/>
          <w:szCs w:val="24"/>
          <w:shd w:val="clear" w:color="auto" w:fill="FFFFFF"/>
        </w:rPr>
        <w:t>Гаврилівка</w:t>
      </w:r>
      <w:proofErr w:type="spellEnd"/>
      <w:r w:rsidR="002248D8" w:rsidRPr="002248D8">
        <w:rPr>
          <w:rFonts w:eastAsia="Times New Roman" w:cs="Times New Roman"/>
          <w:szCs w:val="24"/>
          <w:shd w:val="clear" w:color="auto" w:fill="FFFFFF"/>
        </w:rPr>
        <w:t xml:space="preserve"> (Київська область) несанкціонованого звалища відходів тваринного походження, які є результатом виробничої діяльності філії «</w:t>
      </w:r>
      <w:proofErr w:type="spellStart"/>
      <w:r w:rsidR="002248D8" w:rsidRPr="002248D8">
        <w:rPr>
          <w:rFonts w:eastAsia="Times New Roman" w:cs="Times New Roman"/>
          <w:szCs w:val="24"/>
          <w:shd w:val="clear" w:color="auto" w:fill="FFFFFF"/>
        </w:rPr>
        <w:t>Гаврилівський</w:t>
      </w:r>
      <w:proofErr w:type="spellEnd"/>
      <w:r w:rsidR="002248D8" w:rsidRPr="002248D8">
        <w:rPr>
          <w:rFonts w:eastAsia="Times New Roman" w:cs="Times New Roman"/>
          <w:szCs w:val="24"/>
          <w:shd w:val="clear" w:color="auto" w:fill="FFFFFF"/>
        </w:rPr>
        <w:t xml:space="preserve"> птахівничий комплекс» ТОВ «Комплекс </w:t>
      </w:r>
      <w:proofErr w:type="spellStart"/>
      <w:r w:rsidR="002248D8" w:rsidRPr="002248D8">
        <w:rPr>
          <w:rFonts w:eastAsia="Times New Roman" w:cs="Times New Roman"/>
          <w:szCs w:val="24"/>
          <w:shd w:val="clear" w:color="auto" w:fill="FFFFFF"/>
        </w:rPr>
        <w:t>Агромарс</w:t>
      </w:r>
      <w:proofErr w:type="spellEnd"/>
      <w:r w:rsidR="002248D8" w:rsidRPr="002248D8">
        <w:rPr>
          <w:rFonts w:eastAsia="Times New Roman" w:cs="Times New Roman"/>
          <w:szCs w:val="24"/>
          <w:shd w:val="clear" w:color="auto" w:fill="FFFFFF"/>
        </w:rPr>
        <w:t xml:space="preserve">», за ініціативи управління </w:t>
      </w:r>
      <w:proofErr w:type="spellStart"/>
      <w:r w:rsidR="002248D8" w:rsidRPr="002248D8">
        <w:rPr>
          <w:rFonts w:eastAsia="Times New Roman" w:cs="Times New Roman"/>
          <w:szCs w:val="24"/>
          <w:shd w:val="clear" w:color="auto" w:fill="FFFFFF"/>
        </w:rPr>
        <w:t>Держпродспоживслужби</w:t>
      </w:r>
      <w:proofErr w:type="spellEnd"/>
      <w:r w:rsidR="002248D8" w:rsidRPr="002248D8">
        <w:rPr>
          <w:rFonts w:eastAsia="Times New Roman" w:cs="Times New Roman"/>
          <w:szCs w:val="24"/>
          <w:shd w:val="clear" w:color="auto" w:fill="FFFFFF"/>
        </w:rPr>
        <w:t xml:space="preserve"> Вишгородська районна державна адміністрація утворила комісію у складі представників адміністрації, Вишгородського районного управління Головного управління </w:t>
      </w:r>
      <w:proofErr w:type="spellStart"/>
      <w:r w:rsidR="002248D8" w:rsidRPr="002248D8">
        <w:rPr>
          <w:rFonts w:eastAsia="Times New Roman" w:cs="Times New Roman"/>
          <w:szCs w:val="24"/>
          <w:shd w:val="clear" w:color="auto" w:fill="FFFFFF"/>
        </w:rPr>
        <w:t>Держпродспоживслужби</w:t>
      </w:r>
      <w:proofErr w:type="spellEnd"/>
      <w:r w:rsidR="002248D8" w:rsidRPr="002248D8">
        <w:rPr>
          <w:rFonts w:eastAsia="Times New Roman" w:cs="Times New Roman"/>
          <w:szCs w:val="24"/>
          <w:shd w:val="clear" w:color="auto" w:fill="FFFFFF"/>
        </w:rPr>
        <w:t xml:space="preserve"> в Київській області, </w:t>
      </w:r>
      <w:proofErr w:type="spellStart"/>
      <w:r w:rsidR="002248D8" w:rsidRPr="002248D8">
        <w:rPr>
          <w:rFonts w:eastAsia="Times New Roman" w:cs="Times New Roman"/>
          <w:szCs w:val="24"/>
          <w:shd w:val="clear" w:color="auto" w:fill="FFFFFF"/>
        </w:rPr>
        <w:t>Гаврилівської</w:t>
      </w:r>
      <w:proofErr w:type="spellEnd"/>
      <w:r w:rsidR="002248D8" w:rsidRPr="002248D8">
        <w:rPr>
          <w:rFonts w:eastAsia="Times New Roman" w:cs="Times New Roman"/>
          <w:szCs w:val="24"/>
          <w:shd w:val="clear" w:color="auto" w:fill="FFFFFF"/>
        </w:rPr>
        <w:t xml:space="preserve"> сільської ради.</w:t>
      </w:r>
    </w:p>
    <w:p w:rsidR="002248D8" w:rsidRPr="002248D8" w:rsidRDefault="002248D8" w:rsidP="002248D8">
      <w:pPr>
        <w:tabs>
          <w:tab w:val="left" w:pos="6045"/>
        </w:tabs>
        <w:spacing w:line="264" w:lineRule="auto"/>
        <w:ind w:firstLine="709"/>
        <w:jc w:val="both"/>
        <w:rPr>
          <w:rFonts w:eastAsia="Times New Roman" w:cs="Times New Roman"/>
          <w:szCs w:val="24"/>
          <w:shd w:val="clear" w:color="auto" w:fill="FFFFFF"/>
        </w:rPr>
      </w:pPr>
    </w:p>
    <w:p w:rsidR="002248D8" w:rsidRPr="002248D8" w:rsidRDefault="002248D8" w:rsidP="002248D8">
      <w:pPr>
        <w:tabs>
          <w:tab w:val="left" w:pos="6045"/>
        </w:tabs>
        <w:spacing w:line="264" w:lineRule="auto"/>
        <w:ind w:firstLine="709"/>
        <w:jc w:val="both"/>
        <w:rPr>
          <w:rFonts w:eastAsia="Times New Roman" w:cs="Times New Roman"/>
          <w:szCs w:val="24"/>
          <w:shd w:val="clear" w:color="auto" w:fill="FFFFFF"/>
        </w:rPr>
      </w:pPr>
      <w:r w:rsidRPr="002248D8">
        <w:rPr>
          <w:rFonts w:eastAsia="Times New Roman" w:cs="Times New Roman"/>
          <w:szCs w:val="24"/>
          <w:shd w:val="clear" w:color="auto" w:fill="FFFFFF"/>
        </w:rPr>
        <w:lastRenderedPageBreak/>
        <w:t xml:space="preserve">Комісія виїхала безпосередньо на підприємство ТОВ «Комплекс </w:t>
      </w:r>
      <w:proofErr w:type="spellStart"/>
      <w:r w:rsidRPr="002248D8">
        <w:rPr>
          <w:rFonts w:eastAsia="Times New Roman" w:cs="Times New Roman"/>
          <w:szCs w:val="24"/>
          <w:shd w:val="clear" w:color="auto" w:fill="FFFFFF"/>
        </w:rPr>
        <w:t>Агромарс</w:t>
      </w:r>
      <w:proofErr w:type="spellEnd"/>
      <w:r w:rsidRPr="002248D8">
        <w:rPr>
          <w:rFonts w:eastAsia="Times New Roman" w:cs="Times New Roman"/>
          <w:szCs w:val="24"/>
          <w:shd w:val="clear" w:color="auto" w:fill="FFFFFF"/>
        </w:rPr>
        <w:t xml:space="preserve">» (с. </w:t>
      </w:r>
      <w:proofErr w:type="spellStart"/>
      <w:r w:rsidRPr="002248D8">
        <w:rPr>
          <w:rFonts w:eastAsia="Times New Roman" w:cs="Times New Roman"/>
          <w:szCs w:val="24"/>
          <w:shd w:val="clear" w:color="auto" w:fill="FFFFFF"/>
        </w:rPr>
        <w:t>Гаврилівка</w:t>
      </w:r>
      <w:proofErr w:type="spellEnd"/>
      <w:r w:rsidRPr="002248D8">
        <w:rPr>
          <w:rFonts w:eastAsia="Times New Roman" w:cs="Times New Roman"/>
          <w:szCs w:val="24"/>
          <w:shd w:val="clear" w:color="auto" w:fill="FFFFFF"/>
        </w:rPr>
        <w:t>) і за участю представників суб’єкта господарювання прове</w:t>
      </w:r>
      <w:r>
        <w:rPr>
          <w:rFonts w:eastAsia="Times New Roman" w:cs="Times New Roman"/>
          <w:szCs w:val="24"/>
          <w:shd w:val="clear" w:color="auto" w:fill="FFFFFF"/>
        </w:rPr>
        <w:t>ла перевірку викладених фактів.</w:t>
      </w:r>
    </w:p>
    <w:p w:rsidR="00742812" w:rsidRPr="007807A3" w:rsidRDefault="00742812" w:rsidP="00742812">
      <w:pPr>
        <w:tabs>
          <w:tab w:val="left" w:pos="6045"/>
        </w:tabs>
        <w:spacing w:line="264" w:lineRule="auto"/>
        <w:ind w:firstLine="709"/>
        <w:jc w:val="both"/>
        <w:rPr>
          <w:rFonts w:eastAsia="Times New Roman" w:cs="Times New Roman"/>
          <w:szCs w:val="24"/>
          <w:shd w:val="clear" w:color="auto" w:fill="FFFFFF"/>
        </w:rPr>
      </w:pPr>
      <w:r w:rsidRPr="007F0BAC">
        <w:rPr>
          <w:rFonts w:eastAsiaTheme="minorEastAsia" w:cs="Times New Roman"/>
          <w:szCs w:val="28"/>
        </w:rPr>
        <w:t xml:space="preserve">Для реалізації нашого нового проекту необхідний доступ до публічної інформації стосовно результатів </w:t>
      </w:r>
      <w:r>
        <w:rPr>
          <w:rFonts w:eastAsiaTheme="minorEastAsia" w:cs="Times New Roman"/>
          <w:szCs w:val="28"/>
        </w:rPr>
        <w:t xml:space="preserve">перевірок </w:t>
      </w:r>
      <w:r w:rsidRPr="007F0BAC">
        <w:rPr>
          <w:rFonts w:eastAsiaTheme="minorEastAsia" w:cs="Times New Roman"/>
          <w:szCs w:val="28"/>
        </w:rPr>
        <w:t>шкідливого впливу ТОВ «Комплекс АГР</w:t>
      </w:r>
      <w:r>
        <w:rPr>
          <w:rFonts w:eastAsiaTheme="minorEastAsia" w:cs="Times New Roman"/>
          <w:szCs w:val="28"/>
        </w:rPr>
        <w:t>ОМАРС» на навколишнє середовище</w:t>
      </w:r>
      <w:r w:rsidRPr="007F0BAC">
        <w:rPr>
          <w:rFonts w:eastAsiaTheme="minorEastAsia" w:cs="Times New Roman"/>
          <w:szCs w:val="28"/>
        </w:rPr>
        <w:t xml:space="preserve"> та на здоров’я проживаючих поблизу людей, проведених за останні 10 років.</w:t>
      </w:r>
    </w:p>
    <w:p w:rsidR="00742812" w:rsidRPr="007F0BAC" w:rsidRDefault="00742812" w:rsidP="00742812">
      <w:pPr>
        <w:spacing w:line="264" w:lineRule="auto"/>
        <w:ind w:firstLine="567"/>
        <w:jc w:val="both"/>
        <w:rPr>
          <w:rFonts w:eastAsiaTheme="minorEastAsia" w:cs="Times New Roman"/>
          <w:szCs w:val="28"/>
        </w:rPr>
      </w:pPr>
      <w:r w:rsidRPr="007F0BAC">
        <w:rPr>
          <w:rFonts w:eastAsiaTheme="minorEastAsia" w:cs="Times New Roman"/>
          <w:szCs w:val="28"/>
        </w:rPr>
        <w:t xml:space="preserve">В ч.2 ст.50 Конституції України зазначено, що кожному гарантується </w:t>
      </w:r>
      <w:r w:rsidRPr="007F0BAC">
        <w:rPr>
          <w:rFonts w:eastAsiaTheme="minorEastAsia" w:cs="Times New Roman"/>
          <w:b/>
          <w:szCs w:val="28"/>
        </w:rPr>
        <w:t>право вільного доступу до інформації про стан довкілля</w:t>
      </w:r>
      <w:r w:rsidRPr="007F0BAC">
        <w:rPr>
          <w:rFonts w:eastAsiaTheme="minorEastAsia" w:cs="Times New Roman"/>
          <w:szCs w:val="28"/>
        </w:rPr>
        <w:t>, про якість харчових продуктів і предметів побуту,  а також право на її поширення. Така інформація ніким не може бути засекречена.</w:t>
      </w:r>
    </w:p>
    <w:p w:rsidR="00742812" w:rsidRPr="007F0BAC" w:rsidRDefault="00742812" w:rsidP="00742812">
      <w:pPr>
        <w:spacing w:line="264" w:lineRule="auto"/>
        <w:ind w:firstLine="567"/>
        <w:jc w:val="both"/>
        <w:rPr>
          <w:rFonts w:eastAsiaTheme="minorEastAsia" w:cs="Times New Roman"/>
          <w:szCs w:val="28"/>
        </w:rPr>
      </w:pPr>
      <w:r w:rsidRPr="007F0BAC">
        <w:rPr>
          <w:rFonts w:eastAsiaTheme="minorEastAsia" w:cs="Times New Roman"/>
          <w:szCs w:val="28"/>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742812" w:rsidRPr="007F0BAC" w:rsidRDefault="00742812" w:rsidP="00742812">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742812" w:rsidRPr="007F0BAC" w:rsidRDefault="00742812" w:rsidP="00742812">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ч.3 ст.13 Закону України «Про інформацію» - </w:t>
      </w:r>
      <w:r w:rsidRPr="007F0BAC">
        <w:rPr>
          <w:rFonts w:eastAsiaTheme="minorEastAsia" w:cs="Times New Roman"/>
          <w:b/>
          <w:szCs w:val="28"/>
        </w:rPr>
        <w:t>інформація про стан довкілля,</w:t>
      </w:r>
      <w:r w:rsidRPr="007F0BAC">
        <w:rPr>
          <w:rFonts w:eastAsiaTheme="minorEastAsia" w:cs="Times New Roman"/>
          <w:szCs w:val="28"/>
        </w:rPr>
        <w:t xml:space="preserve"> крім інформації про місце розташування військових об’єктів, </w:t>
      </w:r>
      <w:r w:rsidRPr="007F0BAC">
        <w:rPr>
          <w:rFonts w:eastAsiaTheme="minorEastAsia" w:cs="Times New Roman"/>
          <w:b/>
          <w:szCs w:val="28"/>
        </w:rPr>
        <w:t>не може бути віднесена до інформації з обмеженим доступом.</w:t>
      </w:r>
    </w:p>
    <w:p w:rsidR="00742812" w:rsidRPr="007F0BAC" w:rsidRDefault="00742812" w:rsidP="00742812">
      <w:pPr>
        <w:spacing w:line="264" w:lineRule="auto"/>
        <w:ind w:firstLine="567"/>
        <w:jc w:val="both"/>
        <w:rPr>
          <w:rFonts w:eastAsiaTheme="minorEastAsia" w:cs="Times New Roman"/>
          <w:szCs w:val="28"/>
        </w:rPr>
      </w:pPr>
      <w:r w:rsidRPr="007F0BAC">
        <w:rPr>
          <w:rFonts w:eastAsiaTheme="minorEastAsia" w:cs="Times New Roman"/>
          <w:szCs w:val="28"/>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742812" w:rsidRPr="007F0BAC" w:rsidRDefault="00742812" w:rsidP="00742812">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742812" w:rsidRPr="007F0BAC" w:rsidRDefault="00742812" w:rsidP="00742812">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742812" w:rsidRPr="007F0BAC" w:rsidRDefault="00742812" w:rsidP="00742812">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742812" w:rsidRPr="007F0BAC" w:rsidRDefault="00742812" w:rsidP="00742812">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742812" w:rsidRPr="007F0BAC" w:rsidRDefault="00742812" w:rsidP="00742812">
      <w:pPr>
        <w:spacing w:line="264" w:lineRule="auto"/>
        <w:ind w:firstLine="567"/>
        <w:jc w:val="both"/>
        <w:rPr>
          <w:rFonts w:eastAsiaTheme="minorEastAsia" w:cs="Times New Roman"/>
          <w:szCs w:val="28"/>
        </w:rPr>
      </w:pPr>
    </w:p>
    <w:p w:rsidR="00742812" w:rsidRDefault="00742812" w:rsidP="00742812">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742812" w:rsidRPr="007F0BAC" w:rsidRDefault="00742812" w:rsidP="00742812">
      <w:pPr>
        <w:spacing w:line="264" w:lineRule="auto"/>
        <w:ind w:firstLine="567"/>
        <w:jc w:val="center"/>
        <w:rPr>
          <w:rFonts w:eastAsiaTheme="minorEastAsia" w:cs="Times New Roman"/>
          <w:szCs w:val="28"/>
        </w:rPr>
      </w:pPr>
    </w:p>
    <w:p w:rsidR="002248D8" w:rsidRPr="009B0A15" w:rsidRDefault="002248D8" w:rsidP="002248D8">
      <w:pPr>
        <w:numPr>
          <w:ilvl w:val="0"/>
          <w:numId w:val="1"/>
        </w:numPr>
        <w:spacing w:line="264" w:lineRule="auto"/>
        <w:ind w:left="284" w:hanging="284"/>
        <w:contextualSpacing/>
        <w:jc w:val="both"/>
        <w:rPr>
          <w:rFonts w:eastAsiaTheme="minorEastAsia" w:cs="Times New Roman"/>
          <w:szCs w:val="28"/>
        </w:rPr>
      </w:pPr>
      <w:r>
        <w:rPr>
          <w:rFonts w:eastAsiaTheme="minorEastAsia" w:cs="Times New Roman"/>
          <w:szCs w:val="28"/>
        </w:rPr>
        <w:t>Надати інформацію чи створювались Вишгородською державною адміністрацією</w:t>
      </w:r>
      <w:r>
        <w:rPr>
          <w:rFonts w:eastAsiaTheme="minorEastAsia" w:cs="Times New Roman"/>
          <w:szCs w:val="28"/>
        </w:rPr>
        <w:t xml:space="preserve"> Київській області</w:t>
      </w:r>
      <w:r>
        <w:rPr>
          <w:rFonts w:eastAsiaTheme="minorEastAsia" w:cs="Times New Roman"/>
          <w:szCs w:val="28"/>
        </w:rPr>
        <w:t xml:space="preserve"> за останні 10 років </w:t>
      </w:r>
      <w:r w:rsidR="009B0A15">
        <w:rPr>
          <w:rFonts w:eastAsiaTheme="minorEastAsia" w:cs="Times New Roman"/>
          <w:szCs w:val="28"/>
        </w:rPr>
        <w:t>комісії для</w:t>
      </w:r>
      <w:r>
        <w:rPr>
          <w:rFonts w:eastAsiaTheme="minorEastAsia" w:cs="Times New Roman"/>
          <w:szCs w:val="28"/>
        </w:rPr>
        <w:t xml:space="preserve"> перевірок діяльності </w:t>
      </w:r>
      <w:r w:rsidRPr="007F0BAC">
        <w:rPr>
          <w:rFonts w:eastAsia="Times New Roman" w:cs="Times New Roman"/>
          <w:szCs w:val="24"/>
          <w:shd w:val="clear" w:color="auto" w:fill="FFFFFF"/>
        </w:rPr>
        <w:t>філії «</w:t>
      </w:r>
      <w:proofErr w:type="spellStart"/>
      <w:r w:rsidRPr="007F0BAC">
        <w:rPr>
          <w:rFonts w:eastAsia="Times New Roman" w:cs="Times New Roman"/>
          <w:szCs w:val="24"/>
          <w:shd w:val="clear" w:color="auto" w:fill="FFFFFF"/>
        </w:rPr>
        <w:t>Гаврилівський</w:t>
      </w:r>
      <w:proofErr w:type="spellEnd"/>
      <w:r w:rsidRPr="007F0BAC">
        <w:rPr>
          <w:rFonts w:eastAsia="Times New Roman" w:cs="Times New Roman"/>
          <w:szCs w:val="24"/>
          <w:shd w:val="clear" w:color="auto" w:fill="FFFFFF"/>
        </w:rPr>
        <w:t xml:space="preserve"> птахівничий комплекс» ТОВ «Комплекс АГРОМАРС»</w:t>
      </w:r>
      <w:r>
        <w:rPr>
          <w:rFonts w:eastAsia="Times New Roman" w:cs="Times New Roman"/>
          <w:szCs w:val="24"/>
          <w:shd w:val="clear" w:color="auto" w:fill="FFFFFF"/>
        </w:rPr>
        <w:t xml:space="preserve"> на предмет дотримання </w:t>
      </w:r>
      <w:r w:rsidRPr="002248D8">
        <w:rPr>
          <w:rFonts w:eastAsia="Times New Roman" w:cs="Times New Roman"/>
          <w:szCs w:val="24"/>
          <w:shd w:val="clear" w:color="auto" w:fill="FFFFFF"/>
        </w:rPr>
        <w:t>чинного законодавства щодо поводження з відходами тваринного походження.</w:t>
      </w:r>
    </w:p>
    <w:p w:rsidR="009B0A15" w:rsidRDefault="009B0A15" w:rsidP="002248D8">
      <w:pPr>
        <w:numPr>
          <w:ilvl w:val="0"/>
          <w:numId w:val="1"/>
        </w:numPr>
        <w:spacing w:line="264" w:lineRule="auto"/>
        <w:ind w:left="284" w:hanging="284"/>
        <w:contextualSpacing/>
        <w:jc w:val="both"/>
        <w:rPr>
          <w:rFonts w:eastAsiaTheme="minorEastAsia" w:cs="Times New Roman"/>
          <w:szCs w:val="28"/>
        </w:rPr>
      </w:pPr>
      <w:r>
        <w:rPr>
          <w:rFonts w:eastAsiaTheme="minorEastAsia" w:cs="Times New Roman"/>
          <w:szCs w:val="28"/>
        </w:rPr>
        <w:t xml:space="preserve">Чи відбувалися </w:t>
      </w:r>
      <w:r w:rsidRPr="009B0A15">
        <w:rPr>
          <w:rFonts w:eastAsiaTheme="minorEastAsia" w:cs="Times New Roman"/>
          <w:szCs w:val="28"/>
        </w:rPr>
        <w:t xml:space="preserve">засідання Вишгородської районної комісії з питань техногенно-екологічної безпеки та надзвичайних ситуацій щодо несанкціонованого утворення </w:t>
      </w:r>
      <w:r w:rsidRPr="009B0A15">
        <w:rPr>
          <w:rFonts w:eastAsiaTheme="minorEastAsia" w:cs="Times New Roman"/>
          <w:szCs w:val="28"/>
        </w:rPr>
        <w:lastRenderedPageBreak/>
        <w:t xml:space="preserve">сміттєзвалища відходів виробництва тваринного походження та території </w:t>
      </w:r>
      <w:proofErr w:type="spellStart"/>
      <w:r w:rsidRPr="009B0A15">
        <w:rPr>
          <w:rFonts w:eastAsiaTheme="minorEastAsia" w:cs="Times New Roman"/>
          <w:szCs w:val="28"/>
        </w:rPr>
        <w:t>Гаврилівської</w:t>
      </w:r>
      <w:proofErr w:type="spellEnd"/>
      <w:r w:rsidRPr="009B0A15">
        <w:rPr>
          <w:rFonts w:eastAsiaTheme="minorEastAsia" w:cs="Times New Roman"/>
          <w:szCs w:val="28"/>
        </w:rPr>
        <w:t xml:space="preserve"> сільської ради.</w:t>
      </w:r>
      <w:r>
        <w:rPr>
          <w:rFonts w:eastAsiaTheme="minorEastAsia" w:cs="Times New Roman"/>
          <w:szCs w:val="28"/>
        </w:rPr>
        <w:t xml:space="preserve"> Які рішення приймалися? </w:t>
      </w:r>
    </w:p>
    <w:p w:rsidR="00742812" w:rsidRPr="007F0BAC" w:rsidRDefault="00742812" w:rsidP="00742812">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цію та завірені копії актів перевірок</w:t>
      </w:r>
      <w:r w:rsidRPr="007F0BAC">
        <w:rPr>
          <w:rFonts w:eastAsiaTheme="minorEastAsia" w:cs="Times New Roman"/>
          <w:szCs w:val="28"/>
        </w:rPr>
        <w:t xml:space="preserve"> проведених </w:t>
      </w:r>
      <w:r w:rsidR="002248D8">
        <w:rPr>
          <w:rFonts w:eastAsiaTheme="minorEastAsia" w:cs="Times New Roman"/>
          <w:szCs w:val="28"/>
        </w:rPr>
        <w:t xml:space="preserve">за участю представників Вишгородської державної адміністрації </w:t>
      </w:r>
      <w:r>
        <w:rPr>
          <w:rFonts w:eastAsiaTheme="minorEastAsia" w:cs="Times New Roman"/>
          <w:szCs w:val="28"/>
        </w:rPr>
        <w:t xml:space="preserve">в Київській області </w:t>
      </w:r>
      <w:r w:rsidRPr="007F0BAC">
        <w:rPr>
          <w:rFonts w:eastAsiaTheme="minorEastAsia" w:cs="Times New Roman"/>
          <w:szCs w:val="28"/>
        </w:rPr>
        <w:t xml:space="preserve">за останні 10 років стосовно негативного впливу </w:t>
      </w:r>
      <w:r w:rsidRPr="007F0BAC">
        <w:rPr>
          <w:rFonts w:eastAsia="Times New Roman" w:cs="Times New Roman"/>
          <w:szCs w:val="24"/>
          <w:shd w:val="clear" w:color="auto" w:fill="FFFFFF"/>
        </w:rPr>
        <w:t>філії «</w:t>
      </w:r>
      <w:proofErr w:type="spellStart"/>
      <w:r w:rsidRPr="007F0BAC">
        <w:rPr>
          <w:rFonts w:eastAsia="Times New Roman" w:cs="Times New Roman"/>
          <w:szCs w:val="24"/>
          <w:shd w:val="clear" w:color="auto" w:fill="FFFFFF"/>
        </w:rPr>
        <w:t>Гаврилівський</w:t>
      </w:r>
      <w:proofErr w:type="spellEnd"/>
      <w:r w:rsidRPr="007F0BAC">
        <w:rPr>
          <w:rFonts w:eastAsia="Times New Roman" w:cs="Times New Roman"/>
          <w:szCs w:val="24"/>
          <w:shd w:val="clear" w:color="auto" w:fill="FFFFFF"/>
        </w:rPr>
        <w:t xml:space="preserve"> птахівничий комплекс» ТОВ «Комплекс АГРОМАРС» </w:t>
      </w:r>
      <w:r w:rsidRPr="007F0BAC">
        <w:rPr>
          <w:rFonts w:eastAsiaTheme="minorEastAsia" w:cs="Times New Roman"/>
          <w:szCs w:val="28"/>
        </w:rPr>
        <w:t>на довкілля та здоров’я людей Вишгородського району.</w:t>
      </w:r>
    </w:p>
    <w:p w:rsidR="00742812" w:rsidRPr="007F0BAC" w:rsidRDefault="00742812" w:rsidP="00742812">
      <w:pPr>
        <w:spacing w:after="120" w:line="264" w:lineRule="auto"/>
        <w:contextualSpacing/>
        <w:rPr>
          <w:rFonts w:eastAsiaTheme="minorEastAsia" w:cs="Times New Roman"/>
          <w:szCs w:val="28"/>
        </w:rPr>
      </w:pPr>
    </w:p>
    <w:p w:rsidR="00742812" w:rsidRPr="00B40B58" w:rsidRDefault="00742812" w:rsidP="00742812">
      <w:pPr>
        <w:spacing w:after="120" w:line="264" w:lineRule="auto"/>
        <w:rPr>
          <w:rFonts w:eastAsiaTheme="minorEastAsia" w:cs="Times New Roman"/>
          <w:b/>
          <w:i/>
          <w:szCs w:val="24"/>
        </w:rPr>
      </w:pPr>
      <w:r w:rsidRPr="00B40B58">
        <w:rPr>
          <w:rFonts w:eastAsiaTheme="minorEastAsia" w:cs="Times New Roman"/>
          <w:b/>
          <w:i/>
          <w:szCs w:val="24"/>
        </w:rPr>
        <w:t xml:space="preserve">З повагою, директор </w:t>
      </w:r>
    </w:p>
    <w:p w:rsidR="00742812" w:rsidRPr="00B40B58" w:rsidRDefault="00742812" w:rsidP="00742812">
      <w:pPr>
        <w:spacing w:after="120" w:line="264" w:lineRule="auto"/>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742812" w:rsidRPr="00B40B58" w:rsidRDefault="009B0A15" w:rsidP="00742812">
      <w:pPr>
        <w:spacing w:after="120" w:line="264" w:lineRule="auto"/>
        <w:rPr>
          <w:rFonts w:eastAsiaTheme="minorEastAsia" w:cs="Times New Roman"/>
          <w:b/>
          <w:i/>
          <w:szCs w:val="24"/>
        </w:rPr>
      </w:pPr>
      <w:r>
        <w:rPr>
          <w:rFonts w:eastAsiaTheme="minorEastAsia" w:cs="Times New Roman"/>
          <w:b/>
          <w:i/>
          <w:szCs w:val="24"/>
          <w:lang w:val="en-US"/>
        </w:rPr>
        <w:t>10</w:t>
      </w:r>
      <w:bookmarkStart w:id="0" w:name="_GoBack"/>
      <w:bookmarkEnd w:id="0"/>
      <w:r w:rsidR="00742812">
        <w:rPr>
          <w:rFonts w:eastAsiaTheme="minorEastAsia" w:cs="Times New Roman"/>
          <w:b/>
          <w:i/>
          <w:szCs w:val="24"/>
        </w:rPr>
        <w:t>.07</w:t>
      </w:r>
      <w:r w:rsidR="00742812" w:rsidRPr="00B40B58">
        <w:rPr>
          <w:rFonts w:eastAsiaTheme="minorEastAsia" w:cs="Times New Roman"/>
          <w:b/>
          <w:i/>
          <w:szCs w:val="24"/>
        </w:rPr>
        <w:t>.2018 р.</w:t>
      </w:r>
    </w:p>
    <w:p w:rsidR="00742812" w:rsidRPr="00B40B58" w:rsidRDefault="00742812" w:rsidP="00742812">
      <w:pPr>
        <w:rPr>
          <w:szCs w:val="24"/>
        </w:rPr>
      </w:pPr>
    </w:p>
    <w:p w:rsidR="00742812" w:rsidRPr="00B40B58" w:rsidRDefault="00742812" w:rsidP="00742812">
      <w:pPr>
        <w:rPr>
          <w:szCs w:val="24"/>
        </w:rPr>
      </w:pPr>
    </w:p>
    <w:p w:rsidR="00326861" w:rsidRDefault="00326861"/>
    <w:sectPr w:rsidR="00326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69"/>
    <w:rsid w:val="002248D8"/>
    <w:rsid w:val="00326861"/>
    <w:rsid w:val="00742812"/>
    <w:rsid w:val="009B0A15"/>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9D4A"/>
  <w15:chartTrackingRefBased/>
  <w15:docId w15:val="{B2EB223A-5458-4067-8507-148B6DA0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812"/>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812"/>
    <w:rPr>
      <w:color w:val="0563C1" w:themeColor="hyperlink"/>
      <w:u w:val="single"/>
    </w:rPr>
  </w:style>
  <w:style w:type="character" w:styleId="a4">
    <w:name w:val="FollowedHyperlink"/>
    <w:basedOn w:val="a0"/>
    <w:uiPriority w:val="99"/>
    <w:semiHidden/>
    <w:unhideWhenUsed/>
    <w:rsid w:val="00742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ysh.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2018-07-10T13:20:00Z</dcterms:created>
  <dcterms:modified xsi:type="dcterms:W3CDTF">2018-07-10T13:45:00Z</dcterms:modified>
</cp:coreProperties>
</file>